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A" w:rsidRDefault="00D957EA" w:rsidP="00D957EA">
      <w:pPr>
        <w:snapToGrid w:val="0"/>
        <w:jc w:val="right"/>
        <w:rPr>
          <w:b/>
          <w:bCs/>
        </w:rPr>
      </w:pPr>
    </w:p>
    <w:p w:rsidR="00D957EA" w:rsidRPr="00566E75" w:rsidRDefault="00D957EA" w:rsidP="00D957EA">
      <w:pPr>
        <w:snapToGrid w:val="0"/>
        <w:jc w:val="right"/>
        <w:rPr>
          <w:b/>
          <w:bCs/>
        </w:rPr>
      </w:pPr>
      <w:r w:rsidRPr="00566E75">
        <w:rPr>
          <w:b/>
          <w:bCs/>
        </w:rPr>
        <w:t>«УТВЕРЖДАЮ»</w:t>
      </w:r>
    </w:p>
    <w:p w:rsidR="00D957EA" w:rsidRDefault="00D957EA" w:rsidP="00D957EA">
      <w:pPr>
        <w:snapToGrid w:val="0"/>
        <w:ind w:left="3420" w:hanging="9"/>
        <w:jc w:val="right"/>
      </w:pPr>
      <w:r>
        <w:t>Генеральный</w:t>
      </w:r>
      <w:r w:rsidRPr="00566E75">
        <w:t xml:space="preserve"> директор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> 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 xml:space="preserve">____________ </w:t>
      </w:r>
      <w:r>
        <w:t>Д.В. Новичков</w:t>
      </w:r>
    </w:p>
    <w:p w:rsidR="002D70CC" w:rsidRDefault="002D70CC" w:rsidP="00B80A19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№ 1</w:t>
      </w:r>
    </w:p>
    <w:p w:rsidR="002D70CC" w:rsidRDefault="002D70CC" w:rsidP="00B80A19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к </w:t>
      </w:r>
      <w:r w:rsidR="00232702">
        <w:rPr>
          <w:rFonts w:cs="Times New Roman"/>
          <w:lang w:val="ru-RU"/>
        </w:rPr>
        <w:t>Извещению</w:t>
      </w:r>
      <w:r>
        <w:rPr>
          <w:rFonts w:cs="Times New Roman"/>
          <w:lang w:val="ru-RU"/>
        </w:rPr>
        <w:t xml:space="preserve"> №</w:t>
      </w:r>
      <w:r w:rsidR="006710C3">
        <w:rPr>
          <w:rFonts w:cs="Times New Roman"/>
          <w:lang w:val="ru-RU"/>
        </w:rPr>
        <w:t>61</w:t>
      </w:r>
      <w:r w:rsidR="00B80A19">
        <w:rPr>
          <w:rFonts w:cs="Times New Roman"/>
          <w:lang w:val="ru-RU"/>
        </w:rPr>
        <w:t>-ЕП</w:t>
      </w:r>
      <w:r>
        <w:rPr>
          <w:rFonts w:cs="Times New Roman"/>
          <w:lang w:val="ru-RU"/>
        </w:rPr>
        <w:t xml:space="preserve"> </w:t>
      </w:r>
    </w:p>
    <w:p w:rsidR="00C14852" w:rsidRPr="008D2132" w:rsidRDefault="00C14852" w:rsidP="00B80A19">
      <w:pPr>
        <w:pStyle w:val="a3"/>
        <w:spacing w:line="240" w:lineRule="auto"/>
        <w:jc w:val="right"/>
        <w:rPr>
          <w:b w:val="0"/>
          <w:i w:val="0"/>
          <w:u w:val="none"/>
        </w:rPr>
      </w:pPr>
    </w:p>
    <w:p w:rsidR="00C14852" w:rsidRDefault="00C14852" w:rsidP="00CE107D">
      <w:pPr>
        <w:pStyle w:val="a3"/>
        <w:ind w:right="720"/>
        <w:rPr>
          <w:i w:val="0"/>
          <w:u w:val="none"/>
        </w:rPr>
      </w:pPr>
    </w:p>
    <w:p w:rsidR="006710C3" w:rsidRDefault="00CE107D" w:rsidP="006710C3">
      <w:pPr>
        <w:pStyle w:val="a3"/>
        <w:ind w:right="720" w:firstLine="0"/>
        <w:rPr>
          <w:i w:val="0"/>
          <w:u w:val="none"/>
        </w:rPr>
      </w:pPr>
      <w:r w:rsidRPr="00EB1607">
        <w:rPr>
          <w:i w:val="0"/>
          <w:u w:val="none"/>
        </w:rPr>
        <w:t>ПЕРЕЧЕНЬ</w:t>
      </w:r>
      <w:r w:rsidR="003D504F">
        <w:rPr>
          <w:i w:val="0"/>
          <w:u w:val="none"/>
        </w:rPr>
        <w:t xml:space="preserve"> </w:t>
      </w:r>
      <w:r w:rsidR="006710C3">
        <w:rPr>
          <w:i w:val="0"/>
          <w:u w:val="none"/>
        </w:rPr>
        <w:t xml:space="preserve">МАТЕРИАЛОВ И </w:t>
      </w:r>
      <w:r w:rsidR="00E24223">
        <w:rPr>
          <w:i w:val="0"/>
          <w:u w:val="none"/>
        </w:rPr>
        <w:t xml:space="preserve">ОБОРУДОВАНИЯ </w:t>
      </w:r>
    </w:p>
    <w:p w:rsidR="00CE107D" w:rsidRPr="00EB1607" w:rsidRDefault="00E24223" w:rsidP="006710C3">
      <w:pPr>
        <w:pStyle w:val="a3"/>
        <w:ind w:right="720" w:firstLine="0"/>
        <w:rPr>
          <w:b w:val="0"/>
          <w:i w:val="0"/>
          <w:u w:val="none"/>
        </w:rPr>
      </w:pPr>
      <w:r>
        <w:rPr>
          <w:i w:val="0"/>
          <w:u w:val="none"/>
        </w:rPr>
        <w:t>ДЛЯ УСТАНОВКИ УЗЛОВ УЧЕТА</w:t>
      </w:r>
    </w:p>
    <w:p w:rsidR="00CE107D" w:rsidRDefault="00CE107D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                 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6970"/>
        <w:gridCol w:w="1147"/>
        <w:gridCol w:w="1008"/>
      </w:tblGrid>
      <w:tr w:rsidR="00390D21" w:rsidTr="00D60D98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390D21" w:rsidRDefault="00390D2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967" w:type="dxa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90D21" w:rsidRDefault="00390D2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90D21" w:rsidRDefault="00390D2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390D21" w:rsidRDefault="00390D2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Ед.</w:t>
            </w:r>
          </w:p>
        </w:tc>
      </w:tr>
      <w:tr w:rsidR="00390D21" w:rsidTr="00D60D98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390D21" w:rsidRDefault="00390D21"/>
        </w:tc>
        <w:tc>
          <w:tcPr>
            <w:tcW w:w="7967" w:type="dxa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90D21" w:rsidRDefault="00390D21"/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90D21" w:rsidRDefault="00390D21"/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390D21" w:rsidRDefault="00390D21"/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Кран шаровой </w:t>
            </w:r>
            <w:proofErr w:type="spellStart"/>
            <w:r>
              <w:t>Gia</w:t>
            </w:r>
            <w:proofErr w:type="spellEnd"/>
            <w:r>
              <w:t xml:space="preserve"> R250DS спуск Ду15 м/м </w:t>
            </w:r>
            <w:proofErr w:type="spellStart"/>
            <w:r>
              <w:t>станд</w:t>
            </w:r>
            <w:proofErr w:type="spellEnd"/>
            <w:r>
              <w:t xml:space="preserve"> </w:t>
            </w:r>
            <w:proofErr w:type="spellStart"/>
            <w:r>
              <w:t>рыч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Кран шаровой </w:t>
            </w:r>
            <w:proofErr w:type="spellStart"/>
            <w:r>
              <w:t>Gia</w:t>
            </w:r>
            <w:proofErr w:type="spellEnd"/>
            <w:r>
              <w:t xml:space="preserve"> R910 Ду25 м/м </w:t>
            </w:r>
            <w:proofErr w:type="spellStart"/>
            <w:r>
              <w:t>полн</w:t>
            </w:r>
            <w:proofErr w:type="spellEnd"/>
            <w:r>
              <w:t xml:space="preserve"> </w:t>
            </w:r>
            <w:proofErr w:type="spellStart"/>
            <w:r>
              <w:t>рыч</w:t>
            </w:r>
            <w:proofErr w:type="spellEnd"/>
            <w:r>
              <w:t xml:space="preserve"> </w:t>
            </w:r>
            <w:proofErr w:type="spellStart"/>
            <w:r>
              <w:t>Giacomini</w:t>
            </w:r>
            <w:proofErr w:type="spellEnd"/>
            <w: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Кран шаровой </w:t>
            </w:r>
            <w:proofErr w:type="spellStart"/>
            <w:r>
              <w:t>Gia</w:t>
            </w:r>
            <w:proofErr w:type="spellEnd"/>
            <w:r>
              <w:t xml:space="preserve"> R910 Ду15 м/м </w:t>
            </w:r>
            <w:proofErr w:type="spellStart"/>
            <w:r>
              <w:t>полн</w:t>
            </w:r>
            <w:proofErr w:type="spellEnd"/>
            <w:r>
              <w:t xml:space="preserve"> </w:t>
            </w:r>
            <w:proofErr w:type="spellStart"/>
            <w:r>
              <w:t>рыч</w:t>
            </w:r>
            <w:proofErr w:type="spellEnd"/>
            <w:r>
              <w:t> </w:t>
            </w:r>
            <w:proofErr w:type="spellStart"/>
            <w:r>
              <w:t>Giacomini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Грязевик вертикальный стальной Ду65 Ру16 </w:t>
            </w:r>
            <w:proofErr w:type="spellStart"/>
            <w:r>
              <w:t>фл</w:t>
            </w:r>
            <w:proofErr w:type="spellEnd"/>
            <w:r>
              <w:t xml:space="preserve"> 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5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Клапан обратный чугун CBL3240 Ду50Ру10 шаров </w:t>
            </w:r>
            <w:proofErr w:type="spellStart"/>
            <w:r>
              <w:t>фл</w:t>
            </w:r>
            <w:proofErr w:type="spellEnd"/>
            <w:r>
              <w:t xml:space="preserve"> </w:t>
            </w:r>
            <w:proofErr w:type="spellStart"/>
            <w:r>
              <w:t>Tecofi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6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Термометр </w:t>
            </w:r>
            <w:proofErr w:type="spellStart"/>
            <w:r>
              <w:t>биметаллич</w:t>
            </w:r>
            <w:proofErr w:type="spellEnd"/>
            <w:r>
              <w:t xml:space="preserve"> А5001 160C Дк80 L=60 </w:t>
            </w:r>
            <w:proofErr w:type="spellStart"/>
            <w:r>
              <w:t>Wika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7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Термометр </w:t>
            </w:r>
            <w:proofErr w:type="spellStart"/>
            <w:r>
              <w:t>биметаллич</w:t>
            </w:r>
            <w:proofErr w:type="spellEnd"/>
            <w:r>
              <w:t xml:space="preserve"> А5001 120C Дк80 L=60 </w:t>
            </w:r>
            <w:proofErr w:type="spellStart"/>
            <w:r>
              <w:t>Wika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8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Манометр МП-100 0-2,5МПа Дк100 G1/2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9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Манометр МП-100 0-1,0МПа Дк100 G1/2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10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Клапан предохранит 0,5-16 бар Ду15 м/м </w:t>
            </w:r>
            <w:proofErr w:type="spellStart"/>
            <w:r>
              <w:t>угл</w:t>
            </w:r>
            <w:proofErr w:type="spellEnd"/>
            <w:r>
              <w:t xml:space="preserve"> 1811.015 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Устройство отборное угловое OC100н-02-G1/2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Устройство отборное прямое OC100н-01-G1/2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13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Муфта сталь прямая Ду15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14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эл/</w:t>
            </w:r>
            <w:proofErr w:type="spellStart"/>
            <w:r>
              <w:t>св</w:t>
            </w:r>
            <w:proofErr w:type="spellEnd"/>
            <w:r>
              <w:t xml:space="preserve"> </w:t>
            </w:r>
            <w:proofErr w:type="spellStart"/>
            <w:r>
              <w:t>прямошовн</w:t>
            </w:r>
            <w:proofErr w:type="spellEnd"/>
            <w:r>
              <w:t xml:space="preserve"> 76х3,5 ГОСТ 10704-91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15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эл/</w:t>
            </w:r>
            <w:proofErr w:type="spellStart"/>
            <w:r>
              <w:t>св</w:t>
            </w:r>
            <w:proofErr w:type="spellEnd"/>
            <w:r>
              <w:t xml:space="preserve"> </w:t>
            </w:r>
            <w:proofErr w:type="spellStart"/>
            <w:r>
              <w:t>прямошовн</w:t>
            </w:r>
            <w:proofErr w:type="spellEnd"/>
            <w:r>
              <w:t xml:space="preserve"> 57х3,5 ГОСТ 10704-91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16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ВГП Ду40 s=3,5мм обыкновенная ГОСТ 3262-75 Таганрог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17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ВГП Ду32 s=3,2мм обыкновенная ГОСТ 3262-75 Таганрог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18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ВГП Ду25 s=3,2мм обыкновенная ГОСТ 3262-75 Таганрог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19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ВГП Ду20 s=2,8мм обыкновенная ГОСТ 3262-75 Таганрог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20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Труба сталь ВГП Ду15 s=2,8мм обыкновенная ГОСТ 3262-75 Таганрог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Отвод сталь крутоизогнутый 76 бесшовный ГОСТ 17375-2001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Отвод сталь крутоизогнутый 57 бесшовный ГОСТ 17375-2001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23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Отвод сталь крутоизогнутый 45 бесшовный ГОСТ 17375-2001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24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Отвод сталь крутоизогнутый Ду32 шовный ТУ 1468-004-39817639-2004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25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Отвод сталь крутоизогнутый Ду25 шовный ТУ 1468-004-39817639-2004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lastRenderedPageBreak/>
              <w:t>26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76х45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27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45х38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28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57х32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29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45х32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30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45х25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Переход сталь 25х15 повышенного качества ГОСТ 17378-2001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Фланец плоский стальной 65-16 ГОСТ 12820-80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33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Фланец плоский стальной 25-16 ГОСТ 12820-80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34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Фланец плоский стальной 20-16 ГОСТ 12820-80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35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Фланец плоский стальной 15-16 ГОСТ 12820-80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36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Ду65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37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Ду50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38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Ду40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39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Ду32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40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Ду25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Ду20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Прокладка </w:t>
            </w:r>
            <w:proofErr w:type="spellStart"/>
            <w:r>
              <w:t>паронитовая</w:t>
            </w:r>
            <w:proofErr w:type="spellEnd"/>
            <w:r>
              <w:t xml:space="preserve"> Ду15 Ру10-40 кольцевая ГОСТ 15180-86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43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Резьба </w:t>
            </w:r>
            <w:proofErr w:type="spellStart"/>
            <w:r>
              <w:t>удлин</w:t>
            </w:r>
            <w:proofErr w:type="spellEnd"/>
            <w:r>
              <w:t xml:space="preserve"> Ду25 L=50мм из труб по ГОСТ 3262-75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44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Резьба </w:t>
            </w:r>
            <w:proofErr w:type="spellStart"/>
            <w:r>
              <w:t>удлин</w:t>
            </w:r>
            <w:proofErr w:type="spellEnd"/>
            <w:r>
              <w:t xml:space="preserve"> Ду15 L=50мм из труб по ГОСТ 3262-75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45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Полоса сталь г/к 40*4 ГОСТ 103-76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bookmarkStart w:id="0" w:name="_GoBack"/>
            <w:bookmarkEnd w:id="0"/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46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Швеллер сталь г/к №10 100х46х4,5 ГОСТ 8240-89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47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Мастика д/пропит </w:t>
            </w:r>
            <w:proofErr w:type="spellStart"/>
            <w:r>
              <w:t>Gebatout</w:t>
            </w:r>
            <w:proofErr w:type="spellEnd"/>
            <w:r>
              <w:t xml:space="preserve"> 200г тюбик д/льна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48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>Лен очищенный Супер 100гр косичка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proofErr w:type="spellStart"/>
            <w:r>
              <w:t>шт</w:t>
            </w:r>
            <w:proofErr w:type="spellEnd"/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49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Труба сталь </w:t>
            </w:r>
            <w:proofErr w:type="spellStart"/>
            <w:r>
              <w:t>проф</w:t>
            </w:r>
            <w:proofErr w:type="spellEnd"/>
            <w:r>
              <w:t xml:space="preserve"> квадратная 50х50х3,0 ГОСТ 8639-82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м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50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Болт </w:t>
            </w:r>
            <w:proofErr w:type="spellStart"/>
            <w:r>
              <w:t>оц</w:t>
            </w:r>
            <w:proofErr w:type="spellEnd"/>
            <w:r>
              <w:t xml:space="preserve"> М16х60 ГОСТ 7798-70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кг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90D21" w:rsidRDefault="00390D21">
            <w:pPr>
              <w:jc w:val="center"/>
            </w:pPr>
            <w:r>
              <w:t>51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r>
              <w:t xml:space="preserve">Болт </w:t>
            </w:r>
            <w:proofErr w:type="spellStart"/>
            <w:r>
              <w:t>оц</w:t>
            </w:r>
            <w:proofErr w:type="spellEnd"/>
            <w:r>
              <w:t xml:space="preserve"> М16х65 ГОСТ 7798-70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90D21" w:rsidRDefault="00390D21">
            <w:pPr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390D21" w:rsidRDefault="00390D21">
            <w:r>
              <w:t>кг</w:t>
            </w:r>
          </w:p>
        </w:tc>
      </w:tr>
      <w:tr w:rsidR="00390D21" w:rsidTr="00D60D98">
        <w:trPr>
          <w:trHeight w:val="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hideMark/>
          </w:tcPr>
          <w:p w:rsidR="00390D21" w:rsidRDefault="00390D21">
            <w:pPr>
              <w:jc w:val="center"/>
            </w:pPr>
            <w:r>
              <w:t>52</w:t>
            </w:r>
          </w:p>
        </w:tc>
        <w:tc>
          <w:tcPr>
            <w:tcW w:w="7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390D21" w:rsidRDefault="00390D21">
            <w:r>
              <w:t xml:space="preserve">Гайка </w:t>
            </w:r>
            <w:proofErr w:type="spellStart"/>
            <w:r>
              <w:t>оц</w:t>
            </w:r>
            <w:proofErr w:type="spellEnd"/>
            <w:r>
              <w:t xml:space="preserve"> М16 ГОСТ 5915-70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390D21" w:rsidRDefault="00390D21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D21" w:rsidRDefault="00390D21">
            <w:r>
              <w:t>кг</w:t>
            </w:r>
          </w:p>
        </w:tc>
      </w:tr>
    </w:tbl>
    <w:p w:rsidR="00CC3E52" w:rsidRPr="007C208C" w:rsidRDefault="00CC3E52" w:rsidP="00CC3E52">
      <w:pPr>
        <w:pStyle w:val="Standard"/>
        <w:ind w:right="-1"/>
        <w:rPr>
          <w:rFonts w:cs="Times New Roman"/>
          <w:b/>
          <w:lang w:val="ru-RU"/>
        </w:rPr>
      </w:pPr>
    </w:p>
    <w:sectPr w:rsidR="00CC3E52" w:rsidRPr="007C208C" w:rsidSect="0042311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10" w:rsidRDefault="00A11810">
      <w:r>
        <w:separator/>
      </w:r>
    </w:p>
  </w:endnote>
  <w:endnote w:type="continuationSeparator" w:id="0">
    <w:p w:rsidR="00A11810" w:rsidRDefault="00A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 w:rsidP="00920C4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10" w:rsidRDefault="00A11810">
      <w:r>
        <w:separator/>
      </w:r>
    </w:p>
  </w:footnote>
  <w:footnote w:type="continuationSeparator" w:id="0">
    <w:p w:rsidR="00A11810" w:rsidRDefault="00A1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DC8"/>
    <w:multiLevelType w:val="hybridMultilevel"/>
    <w:tmpl w:val="50AA0088"/>
    <w:lvl w:ilvl="0" w:tplc="146CB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E7FB5"/>
    <w:multiLevelType w:val="hybridMultilevel"/>
    <w:tmpl w:val="AB127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2532"/>
    <w:multiLevelType w:val="hybridMultilevel"/>
    <w:tmpl w:val="F270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FA"/>
    <w:multiLevelType w:val="hybridMultilevel"/>
    <w:tmpl w:val="5704B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6E19FF"/>
    <w:multiLevelType w:val="hybridMultilevel"/>
    <w:tmpl w:val="531E2860"/>
    <w:lvl w:ilvl="0" w:tplc="3D14A37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6F4499"/>
    <w:multiLevelType w:val="hybridMultilevel"/>
    <w:tmpl w:val="F760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31AE1"/>
    <w:multiLevelType w:val="hybridMultilevel"/>
    <w:tmpl w:val="D938C2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B7C0873"/>
    <w:multiLevelType w:val="hybridMultilevel"/>
    <w:tmpl w:val="4866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15FB0"/>
    <w:multiLevelType w:val="hybridMultilevel"/>
    <w:tmpl w:val="3CEE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1188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2ADC75A9"/>
    <w:multiLevelType w:val="hybridMultilevel"/>
    <w:tmpl w:val="3FD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E5C08"/>
    <w:multiLevelType w:val="hybridMultilevel"/>
    <w:tmpl w:val="2F0ADB8A"/>
    <w:lvl w:ilvl="0" w:tplc="DFC2D8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0502B2D"/>
    <w:multiLevelType w:val="hybridMultilevel"/>
    <w:tmpl w:val="783E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A07D5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32DC71CF"/>
    <w:multiLevelType w:val="hybridMultilevel"/>
    <w:tmpl w:val="CE9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3960F5"/>
    <w:multiLevelType w:val="hybridMultilevel"/>
    <w:tmpl w:val="BD7AA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86C4D"/>
    <w:multiLevelType w:val="hybridMultilevel"/>
    <w:tmpl w:val="28604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A5821"/>
    <w:multiLevelType w:val="hybridMultilevel"/>
    <w:tmpl w:val="2AA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2773F"/>
    <w:multiLevelType w:val="hybridMultilevel"/>
    <w:tmpl w:val="12468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D0147"/>
    <w:multiLevelType w:val="hybridMultilevel"/>
    <w:tmpl w:val="3B00DED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6306F36"/>
    <w:multiLevelType w:val="hybridMultilevel"/>
    <w:tmpl w:val="D892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90BB9"/>
    <w:multiLevelType w:val="hybridMultilevel"/>
    <w:tmpl w:val="358E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A18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483C69BB"/>
    <w:multiLevelType w:val="hybridMultilevel"/>
    <w:tmpl w:val="5226D68E"/>
    <w:lvl w:ilvl="0" w:tplc="7B167D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B2D5A"/>
    <w:multiLevelType w:val="hybridMultilevel"/>
    <w:tmpl w:val="46188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6750B"/>
    <w:multiLevelType w:val="hybridMultilevel"/>
    <w:tmpl w:val="0DA27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51C"/>
    <w:multiLevelType w:val="hybridMultilevel"/>
    <w:tmpl w:val="CE56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E60352"/>
    <w:multiLevelType w:val="hybridMultilevel"/>
    <w:tmpl w:val="6E983CF8"/>
    <w:lvl w:ilvl="0" w:tplc="1C3A473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DB82BAA"/>
    <w:multiLevelType w:val="hybridMultilevel"/>
    <w:tmpl w:val="8306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D7268"/>
    <w:multiLevelType w:val="multilevel"/>
    <w:tmpl w:val="080E5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B41AB7"/>
    <w:multiLevelType w:val="hybridMultilevel"/>
    <w:tmpl w:val="4798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27F97"/>
    <w:multiLevelType w:val="hybridMultilevel"/>
    <w:tmpl w:val="9DA08EB6"/>
    <w:lvl w:ilvl="0" w:tplc="24120D46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2225E61"/>
    <w:multiLevelType w:val="hybridMultilevel"/>
    <w:tmpl w:val="071E5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CB38DE"/>
    <w:multiLevelType w:val="hybridMultilevel"/>
    <w:tmpl w:val="CBB809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9"/>
  </w:num>
  <w:num w:numId="5">
    <w:abstractNumId w:val="15"/>
  </w:num>
  <w:num w:numId="6">
    <w:abstractNumId w:val="29"/>
  </w:num>
  <w:num w:numId="7">
    <w:abstractNumId w:val="14"/>
  </w:num>
  <w:num w:numId="8">
    <w:abstractNumId w:val="16"/>
  </w:num>
  <w:num w:numId="9">
    <w:abstractNumId w:val="33"/>
  </w:num>
  <w:num w:numId="10">
    <w:abstractNumId w:val="6"/>
  </w:num>
  <w:num w:numId="11">
    <w:abstractNumId w:val="28"/>
  </w:num>
  <w:num w:numId="12">
    <w:abstractNumId w:val="32"/>
  </w:num>
  <w:num w:numId="13">
    <w:abstractNumId w:val="23"/>
  </w:num>
  <w:num w:numId="14">
    <w:abstractNumId w:val="26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18"/>
  </w:num>
  <w:num w:numId="20">
    <w:abstractNumId w:val="7"/>
  </w:num>
  <w:num w:numId="21">
    <w:abstractNumId w:val="17"/>
  </w:num>
  <w:num w:numId="22">
    <w:abstractNumId w:val="5"/>
  </w:num>
  <w:num w:numId="23">
    <w:abstractNumId w:val="8"/>
  </w:num>
  <w:num w:numId="24">
    <w:abstractNumId w:val="10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3"/>
  </w:num>
  <w:num w:numId="30">
    <w:abstractNumId w:val="3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FE"/>
    <w:rsid w:val="00001072"/>
    <w:rsid w:val="000121F7"/>
    <w:rsid w:val="00014B98"/>
    <w:rsid w:val="00016634"/>
    <w:rsid w:val="00031C66"/>
    <w:rsid w:val="00032707"/>
    <w:rsid w:val="00035C40"/>
    <w:rsid w:val="00037A97"/>
    <w:rsid w:val="00041E8C"/>
    <w:rsid w:val="00071A9A"/>
    <w:rsid w:val="00072B6F"/>
    <w:rsid w:val="0007562C"/>
    <w:rsid w:val="00076E34"/>
    <w:rsid w:val="0008282F"/>
    <w:rsid w:val="000941DB"/>
    <w:rsid w:val="000A227A"/>
    <w:rsid w:val="000A5DF9"/>
    <w:rsid w:val="000B42A9"/>
    <w:rsid w:val="000C16B3"/>
    <w:rsid w:val="000D6054"/>
    <w:rsid w:val="00101E7A"/>
    <w:rsid w:val="0011111A"/>
    <w:rsid w:val="00113EBC"/>
    <w:rsid w:val="00124C5D"/>
    <w:rsid w:val="001361DF"/>
    <w:rsid w:val="001431A1"/>
    <w:rsid w:val="00151BE4"/>
    <w:rsid w:val="00152B83"/>
    <w:rsid w:val="00170260"/>
    <w:rsid w:val="001812A2"/>
    <w:rsid w:val="001961B2"/>
    <w:rsid w:val="001A2635"/>
    <w:rsid w:val="001A475C"/>
    <w:rsid w:val="001A7A31"/>
    <w:rsid w:val="001B1149"/>
    <w:rsid w:val="001B6011"/>
    <w:rsid w:val="001B717A"/>
    <w:rsid w:val="001C0A6D"/>
    <w:rsid w:val="001D1123"/>
    <w:rsid w:val="001D6CC0"/>
    <w:rsid w:val="001D703B"/>
    <w:rsid w:val="001E15CC"/>
    <w:rsid w:val="001E177D"/>
    <w:rsid w:val="001E784F"/>
    <w:rsid w:val="001F6CB6"/>
    <w:rsid w:val="0020537A"/>
    <w:rsid w:val="002056EB"/>
    <w:rsid w:val="002142AC"/>
    <w:rsid w:val="002240ED"/>
    <w:rsid w:val="00224324"/>
    <w:rsid w:val="00224918"/>
    <w:rsid w:val="002258BF"/>
    <w:rsid w:val="00225E13"/>
    <w:rsid w:val="002310A9"/>
    <w:rsid w:val="00232702"/>
    <w:rsid w:val="00233803"/>
    <w:rsid w:val="00236A83"/>
    <w:rsid w:val="00241BB8"/>
    <w:rsid w:val="0024426D"/>
    <w:rsid w:val="00245BE1"/>
    <w:rsid w:val="002464BA"/>
    <w:rsid w:val="002542CF"/>
    <w:rsid w:val="002A0A1B"/>
    <w:rsid w:val="002B29A8"/>
    <w:rsid w:val="002B3B12"/>
    <w:rsid w:val="002B3DF7"/>
    <w:rsid w:val="002C777F"/>
    <w:rsid w:val="002D1918"/>
    <w:rsid w:val="002D6564"/>
    <w:rsid w:val="002D70CC"/>
    <w:rsid w:val="002E01F7"/>
    <w:rsid w:val="002E1D97"/>
    <w:rsid w:val="002E4BC9"/>
    <w:rsid w:val="002F13DE"/>
    <w:rsid w:val="0031286E"/>
    <w:rsid w:val="00314A72"/>
    <w:rsid w:val="00315E70"/>
    <w:rsid w:val="00316FB2"/>
    <w:rsid w:val="00321B79"/>
    <w:rsid w:val="00321C3D"/>
    <w:rsid w:val="00322C2D"/>
    <w:rsid w:val="003230AB"/>
    <w:rsid w:val="0032700C"/>
    <w:rsid w:val="00331D56"/>
    <w:rsid w:val="003405F4"/>
    <w:rsid w:val="00340990"/>
    <w:rsid w:val="003465FD"/>
    <w:rsid w:val="00352335"/>
    <w:rsid w:val="003661E6"/>
    <w:rsid w:val="003778D5"/>
    <w:rsid w:val="003861ED"/>
    <w:rsid w:val="00390039"/>
    <w:rsid w:val="00390D21"/>
    <w:rsid w:val="003917D2"/>
    <w:rsid w:val="00397035"/>
    <w:rsid w:val="003A7C8E"/>
    <w:rsid w:val="003C6338"/>
    <w:rsid w:val="003D1864"/>
    <w:rsid w:val="003D504F"/>
    <w:rsid w:val="003D544B"/>
    <w:rsid w:val="003E39D8"/>
    <w:rsid w:val="003E7385"/>
    <w:rsid w:val="003E7F66"/>
    <w:rsid w:val="00402E54"/>
    <w:rsid w:val="00404880"/>
    <w:rsid w:val="004061D2"/>
    <w:rsid w:val="004135EB"/>
    <w:rsid w:val="00423115"/>
    <w:rsid w:val="00435483"/>
    <w:rsid w:val="0044381A"/>
    <w:rsid w:val="0044775A"/>
    <w:rsid w:val="0045124E"/>
    <w:rsid w:val="00451F29"/>
    <w:rsid w:val="00464D7B"/>
    <w:rsid w:val="0046721D"/>
    <w:rsid w:val="00475D6F"/>
    <w:rsid w:val="004801DF"/>
    <w:rsid w:val="0048728E"/>
    <w:rsid w:val="00495CD1"/>
    <w:rsid w:val="00497DFC"/>
    <w:rsid w:val="004A0301"/>
    <w:rsid w:val="004A2E24"/>
    <w:rsid w:val="004A6D8D"/>
    <w:rsid w:val="004B7F67"/>
    <w:rsid w:val="004C0414"/>
    <w:rsid w:val="004C16F2"/>
    <w:rsid w:val="004C1DEB"/>
    <w:rsid w:val="004D33AC"/>
    <w:rsid w:val="004E643F"/>
    <w:rsid w:val="004F2169"/>
    <w:rsid w:val="004F55F8"/>
    <w:rsid w:val="004F7318"/>
    <w:rsid w:val="005077F7"/>
    <w:rsid w:val="00516E63"/>
    <w:rsid w:val="00530D10"/>
    <w:rsid w:val="00532B5B"/>
    <w:rsid w:val="00540A8B"/>
    <w:rsid w:val="005430C0"/>
    <w:rsid w:val="0054685C"/>
    <w:rsid w:val="00556295"/>
    <w:rsid w:val="00565B4C"/>
    <w:rsid w:val="00565CEA"/>
    <w:rsid w:val="00586267"/>
    <w:rsid w:val="00590BA1"/>
    <w:rsid w:val="0059743C"/>
    <w:rsid w:val="005D0B5D"/>
    <w:rsid w:val="005D6A3B"/>
    <w:rsid w:val="005E327D"/>
    <w:rsid w:val="005F32FC"/>
    <w:rsid w:val="00605D43"/>
    <w:rsid w:val="00607938"/>
    <w:rsid w:val="006117A1"/>
    <w:rsid w:val="00614DAF"/>
    <w:rsid w:val="00617AB9"/>
    <w:rsid w:val="006226A2"/>
    <w:rsid w:val="00625DD9"/>
    <w:rsid w:val="00627CAE"/>
    <w:rsid w:val="00640F6A"/>
    <w:rsid w:val="00642062"/>
    <w:rsid w:val="006442D3"/>
    <w:rsid w:val="00645FFC"/>
    <w:rsid w:val="00650164"/>
    <w:rsid w:val="006564A1"/>
    <w:rsid w:val="00663789"/>
    <w:rsid w:val="0066564B"/>
    <w:rsid w:val="006710C3"/>
    <w:rsid w:val="00677E4C"/>
    <w:rsid w:val="00681BF1"/>
    <w:rsid w:val="00682A9C"/>
    <w:rsid w:val="006A3C60"/>
    <w:rsid w:val="006A650C"/>
    <w:rsid w:val="006B0286"/>
    <w:rsid w:val="006B729A"/>
    <w:rsid w:val="006C2903"/>
    <w:rsid w:val="006D38A9"/>
    <w:rsid w:val="006E0C81"/>
    <w:rsid w:val="006E49E9"/>
    <w:rsid w:val="006E7D85"/>
    <w:rsid w:val="006F299A"/>
    <w:rsid w:val="00714821"/>
    <w:rsid w:val="0072273C"/>
    <w:rsid w:val="007277C9"/>
    <w:rsid w:val="007321EB"/>
    <w:rsid w:val="00735BC0"/>
    <w:rsid w:val="0074084E"/>
    <w:rsid w:val="007461A6"/>
    <w:rsid w:val="00762896"/>
    <w:rsid w:val="007734C4"/>
    <w:rsid w:val="007755F1"/>
    <w:rsid w:val="00797D15"/>
    <w:rsid w:val="007B48B0"/>
    <w:rsid w:val="007B7E3F"/>
    <w:rsid w:val="007C208C"/>
    <w:rsid w:val="007E3C91"/>
    <w:rsid w:val="007E638F"/>
    <w:rsid w:val="00807233"/>
    <w:rsid w:val="00814647"/>
    <w:rsid w:val="008156D3"/>
    <w:rsid w:val="00826CBC"/>
    <w:rsid w:val="00834673"/>
    <w:rsid w:val="008504FE"/>
    <w:rsid w:val="008600E3"/>
    <w:rsid w:val="00866C80"/>
    <w:rsid w:val="00872159"/>
    <w:rsid w:val="00873C41"/>
    <w:rsid w:val="008815DC"/>
    <w:rsid w:val="00887487"/>
    <w:rsid w:val="00890C4B"/>
    <w:rsid w:val="00895FE9"/>
    <w:rsid w:val="008A5C69"/>
    <w:rsid w:val="008B118B"/>
    <w:rsid w:val="008B5A73"/>
    <w:rsid w:val="008B5FE0"/>
    <w:rsid w:val="008B6F79"/>
    <w:rsid w:val="008C6640"/>
    <w:rsid w:val="008D2132"/>
    <w:rsid w:val="008E458D"/>
    <w:rsid w:val="008E5B14"/>
    <w:rsid w:val="0090519C"/>
    <w:rsid w:val="00910755"/>
    <w:rsid w:val="00915813"/>
    <w:rsid w:val="00920C4B"/>
    <w:rsid w:val="00930AFA"/>
    <w:rsid w:val="00932CDC"/>
    <w:rsid w:val="00933528"/>
    <w:rsid w:val="00941CC6"/>
    <w:rsid w:val="009643F9"/>
    <w:rsid w:val="009668B0"/>
    <w:rsid w:val="00981DB6"/>
    <w:rsid w:val="0098445F"/>
    <w:rsid w:val="00996780"/>
    <w:rsid w:val="009A0545"/>
    <w:rsid w:val="009A4BD5"/>
    <w:rsid w:val="009A6607"/>
    <w:rsid w:val="009B1CDD"/>
    <w:rsid w:val="009B4C1F"/>
    <w:rsid w:val="009D138D"/>
    <w:rsid w:val="009D6B0F"/>
    <w:rsid w:val="009E2473"/>
    <w:rsid w:val="009E3507"/>
    <w:rsid w:val="009F1DA0"/>
    <w:rsid w:val="00A0557E"/>
    <w:rsid w:val="00A11810"/>
    <w:rsid w:val="00A1295E"/>
    <w:rsid w:val="00A16722"/>
    <w:rsid w:val="00A16D8C"/>
    <w:rsid w:val="00A208E2"/>
    <w:rsid w:val="00A22BD0"/>
    <w:rsid w:val="00A27963"/>
    <w:rsid w:val="00A3210E"/>
    <w:rsid w:val="00A332EE"/>
    <w:rsid w:val="00A81BC4"/>
    <w:rsid w:val="00A84C2C"/>
    <w:rsid w:val="00AA160D"/>
    <w:rsid w:val="00AA7947"/>
    <w:rsid w:val="00AB6AA2"/>
    <w:rsid w:val="00AC127E"/>
    <w:rsid w:val="00AC2923"/>
    <w:rsid w:val="00AD2496"/>
    <w:rsid w:val="00AD3458"/>
    <w:rsid w:val="00AD3F3A"/>
    <w:rsid w:val="00AD740F"/>
    <w:rsid w:val="00AE0B0D"/>
    <w:rsid w:val="00AE0D89"/>
    <w:rsid w:val="00AE4B98"/>
    <w:rsid w:val="00AE6A7E"/>
    <w:rsid w:val="00AE790B"/>
    <w:rsid w:val="00AF5A87"/>
    <w:rsid w:val="00B13E15"/>
    <w:rsid w:val="00B15E00"/>
    <w:rsid w:val="00B17267"/>
    <w:rsid w:val="00B22BC8"/>
    <w:rsid w:val="00B230DE"/>
    <w:rsid w:val="00B33B2E"/>
    <w:rsid w:val="00B40BDA"/>
    <w:rsid w:val="00B44CB2"/>
    <w:rsid w:val="00B7193F"/>
    <w:rsid w:val="00B80A19"/>
    <w:rsid w:val="00B85DB5"/>
    <w:rsid w:val="00BA42E7"/>
    <w:rsid w:val="00BB28CE"/>
    <w:rsid w:val="00BB2A81"/>
    <w:rsid w:val="00BB63C6"/>
    <w:rsid w:val="00BC1DC6"/>
    <w:rsid w:val="00BC5DB5"/>
    <w:rsid w:val="00BD1CA9"/>
    <w:rsid w:val="00BD29AE"/>
    <w:rsid w:val="00BE0EC5"/>
    <w:rsid w:val="00BE474B"/>
    <w:rsid w:val="00BE54C5"/>
    <w:rsid w:val="00BF332F"/>
    <w:rsid w:val="00C06CE8"/>
    <w:rsid w:val="00C110F0"/>
    <w:rsid w:val="00C14852"/>
    <w:rsid w:val="00C14DFB"/>
    <w:rsid w:val="00C1760C"/>
    <w:rsid w:val="00C365C0"/>
    <w:rsid w:val="00C365F2"/>
    <w:rsid w:val="00C46AC3"/>
    <w:rsid w:val="00C613D4"/>
    <w:rsid w:val="00C676CE"/>
    <w:rsid w:val="00CA088B"/>
    <w:rsid w:val="00CA3FB2"/>
    <w:rsid w:val="00CB229D"/>
    <w:rsid w:val="00CB7E52"/>
    <w:rsid w:val="00CC3E52"/>
    <w:rsid w:val="00CC65E2"/>
    <w:rsid w:val="00CD336B"/>
    <w:rsid w:val="00CD5C6B"/>
    <w:rsid w:val="00CE107D"/>
    <w:rsid w:val="00CE11D6"/>
    <w:rsid w:val="00CE179D"/>
    <w:rsid w:val="00CF19DB"/>
    <w:rsid w:val="00CF2927"/>
    <w:rsid w:val="00D0135A"/>
    <w:rsid w:val="00D01C00"/>
    <w:rsid w:val="00D01D5B"/>
    <w:rsid w:val="00D06EB5"/>
    <w:rsid w:val="00D25301"/>
    <w:rsid w:val="00D3341E"/>
    <w:rsid w:val="00D3751D"/>
    <w:rsid w:val="00D44A8B"/>
    <w:rsid w:val="00D55606"/>
    <w:rsid w:val="00D60D98"/>
    <w:rsid w:val="00D70402"/>
    <w:rsid w:val="00D80C56"/>
    <w:rsid w:val="00D81FE9"/>
    <w:rsid w:val="00D957EA"/>
    <w:rsid w:val="00DB0FD5"/>
    <w:rsid w:val="00DB7CE1"/>
    <w:rsid w:val="00DC2A96"/>
    <w:rsid w:val="00DD6C6E"/>
    <w:rsid w:val="00DF2F22"/>
    <w:rsid w:val="00E023FF"/>
    <w:rsid w:val="00E03E11"/>
    <w:rsid w:val="00E16312"/>
    <w:rsid w:val="00E21409"/>
    <w:rsid w:val="00E24223"/>
    <w:rsid w:val="00E27455"/>
    <w:rsid w:val="00E31E4E"/>
    <w:rsid w:val="00E43D80"/>
    <w:rsid w:val="00E505FF"/>
    <w:rsid w:val="00E526DC"/>
    <w:rsid w:val="00E73A5F"/>
    <w:rsid w:val="00E820CB"/>
    <w:rsid w:val="00E917A1"/>
    <w:rsid w:val="00E93F43"/>
    <w:rsid w:val="00E9645C"/>
    <w:rsid w:val="00EA762D"/>
    <w:rsid w:val="00EB1607"/>
    <w:rsid w:val="00EB6381"/>
    <w:rsid w:val="00EC0412"/>
    <w:rsid w:val="00EC5111"/>
    <w:rsid w:val="00EC6AE9"/>
    <w:rsid w:val="00ED3E90"/>
    <w:rsid w:val="00ED7237"/>
    <w:rsid w:val="00ED7827"/>
    <w:rsid w:val="00ED7E33"/>
    <w:rsid w:val="00EE0567"/>
    <w:rsid w:val="00EE0C12"/>
    <w:rsid w:val="00EE2857"/>
    <w:rsid w:val="00EF1E4F"/>
    <w:rsid w:val="00EF532D"/>
    <w:rsid w:val="00F0133F"/>
    <w:rsid w:val="00F05CFA"/>
    <w:rsid w:val="00F05F01"/>
    <w:rsid w:val="00F06773"/>
    <w:rsid w:val="00F12E8A"/>
    <w:rsid w:val="00F135D9"/>
    <w:rsid w:val="00F268F1"/>
    <w:rsid w:val="00F27072"/>
    <w:rsid w:val="00F4002F"/>
    <w:rsid w:val="00F46236"/>
    <w:rsid w:val="00F51312"/>
    <w:rsid w:val="00F531D5"/>
    <w:rsid w:val="00F544A3"/>
    <w:rsid w:val="00F55972"/>
    <w:rsid w:val="00F57D8D"/>
    <w:rsid w:val="00F601F7"/>
    <w:rsid w:val="00F72B39"/>
    <w:rsid w:val="00F8019F"/>
    <w:rsid w:val="00F86646"/>
    <w:rsid w:val="00F97A2D"/>
    <w:rsid w:val="00FB17FE"/>
    <w:rsid w:val="00FB4B68"/>
    <w:rsid w:val="00FB73F6"/>
    <w:rsid w:val="00FC03D3"/>
    <w:rsid w:val="00FD6CF6"/>
    <w:rsid w:val="00FE19EE"/>
    <w:rsid w:val="00FE52AB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32FDF-A310-48C2-A17C-E2170FDE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52"/>
    <w:rPr>
      <w:sz w:val="24"/>
      <w:szCs w:val="24"/>
    </w:rPr>
  </w:style>
  <w:style w:type="paragraph" w:styleId="2">
    <w:name w:val="heading 2"/>
    <w:basedOn w:val="a"/>
    <w:next w:val="a"/>
    <w:qFormat/>
    <w:rsid w:val="00F135D9"/>
    <w:pPr>
      <w:keepNext/>
      <w:jc w:val="right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35D9"/>
    <w:pPr>
      <w:widowControl w:val="0"/>
      <w:autoSpaceDE w:val="0"/>
      <w:autoSpaceDN w:val="0"/>
      <w:adjustRightInd w:val="0"/>
      <w:spacing w:line="260" w:lineRule="auto"/>
      <w:ind w:firstLine="680"/>
      <w:jc w:val="center"/>
    </w:pPr>
    <w:rPr>
      <w:b/>
      <w:bCs/>
      <w:i/>
      <w:iCs/>
      <w:u w:val="single"/>
    </w:rPr>
  </w:style>
  <w:style w:type="paragraph" w:styleId="20">
    <w:name w:val="Body Text 2"/>
    <w:basedOn w:val="a"/>
    <w:semiHidden/>
    <w:rsid w:val="00F135D9"/>
    <w:pPr>
      <w:jc w:val="both"/>
    </w:pPr>
    <w:rPr>
      <w:sz w:val="28"/>
    </w:rPr>
  </w:style>
  <w:style w:type="paragraph" w:styleId="a5">
    <w:name w:val="Body Text"/>
    <w:basedOn w:val="a"/>
    <w:semiHidden/>
    <w:rsid w:val="00F135D9"/>
    <w:rPr>
      <w:sz w:val="28"/>
    </w:rPr>
  </w:style>
  <w:style w:type="paragraph" w:styleId="21">
    <w:name w:val="Body Text Indent 2"/>
    <w:basedOn w:val="a"/>
    <w:semiHidden/>
    <w:rsid w:val="00F135D9"/>
    <w:pPr>
      <w:ind w:left="540" w:hanging="105"/>
    </w:pPr>
    <w:rPr>
      <w:sz w:val="28"/>
    </w:rPr>
  </w:style>
  <w:style w:type="paragraph" w:styleId="a6">
    <w:name w:val="Body Text Indent"/>
    <w:basedOn w:val="a"/>
    <w:semiHidden/>
    <w:rsid w:val="00F135D9"/>
    <w:pPr>
      <w:ind w:left="540" w:hanging="180"/>
    </w:pPr>
    <w:rPr>
      <w:sz w:val="28"/>
    </w:rPr>
  </w:style>
  <w:style w:type="paragraph" w:styleId="3">
    <w:name w:val="Body Text 3"/>
    <w:basedOn w:val="a"/>
    <w:semiHidden/>
    <w:rsid w:val="00F135D9"/>
    <w:pPr>
      <w:spacing w:after="120"/>
    </w:pPr>
    <w:rPr>
      <w:sz w:val="16"/>
      <w:szCs w:val="16"/>
    </w:rPr>
  </w:style>
  <w:style w:type="paragraph" w:styleId="30">
    <w:name w:val="Body Text Indent 3"/>
    <w:basedOn w:val="a"/>
    <w:semiHidden/>
    <w:rsid w:val="00F135D9"/>
    <w:pPr>
      <w:ind w:firstLine="708"/>
      <w:jc w:val="both"/>
    </w:pPr>
    <w:rPr>
      <w:sz w:val="18"/>
      <w:szCs w:val="18"/>
    </w:rPr>
  </w:style>
  <w:style w:type="paragraph" w:styleId="a7">
    <w:name w:val="header"/>
    <w:basedOn w:val="a"/>
    <w:link w:val="a8"/>
    <w:rsid w:val="00F135D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135D9"/>
  </w:style>
  <w:style w:type="paragraph" w:styleId="aa">
    <w:name w:val="footer"/>
    <w:basedOn w:val="a"/>
    <w:rsid w:val="00F135D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rsid w:val="00F135D9"/>
    <w:rPr>
      <w:sz w:val="24"/>
      <w:szCs w:val="24"/>
    </w:rPr>
  </w:style>
  <w:style w:type="character" w:styleId="ad">
    <w:name w:val="Hyperlink"/>
    <w:semiHidden/>
    <w:rsid w:val="00F135D9"/>
    <w:rPr>
      <w:color w:val="0000FF"/>
      <w:u w:val="single"/>
    </w:rPr>
  </w:style>
  <w:style w:type="paragraph" w:styleId="ae">
    <w:name w:val="Document Map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rsid w:val="00F135D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B17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8C6640"/>
    <w:pPr>
      <w:suppressLineNumbers/>
      <w:suppressAutoHyphens/>
    </w:pPr>
    <w:rPr>
      <w:sz w:val="20"/>
      <w:szCs w:val="20"/>
      <w:lang w:eastAsia="ar-SA"/>
    </w:rPr>
  </w:style>
  <w:style w:type="character" w:styleId="af2">
    <w:name w:val="annotation reference"/>
    <w:uiPriority w:val="99"/>
    <w:semiHidden/>
    <w:unhideWhenUsed/>
    <w:rsid w:val="001D6C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6C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6CC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6CC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D6CC0"/>
    <w:rPr>
      <w:b/>
      <w:bCs/>
    </w:rPr>
  </w:style>
  <w:style w:type="paragraph" w:styleId="af7">
    <w:name w:val="No Spacing"/>
    <w:qFormat/>
    <w:rsid w:val="006501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10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Название Знак"/>
    <w:link w:val="a3"/>
    <w:uiPriority w:val="99"/>
    <w:rsid w:val="00CE107D"/>
    <w:rPr>
      <w:b/>
      <w:bCs/>
      <w:i/>
      <w:iCs/>
      <w:sz w:val="24"/>
      <w:szCs w:val="24"/>
      <w:u w:val="single"/>
    </w:rPr>
  </w:style>
  <w:style w:type="paragraph" w:customStyle="1" w:styleId="Textbody">
    <w:name w:val="Text body"/>
    <w:basedOn w:val="Standard"/>
    <w:rsid w:val="00CE107D"/>
    <w:pPr>
      <w:spacing w:after="120"/>
    </w:pPr>
  </w:style>
  <w:style w:type="paragraph" w:customStyle="1" w:styleId="ConsPlusNormal">
    <w:name w:val="ConsPlusNormal"/>
    <w:uiPriority w:val="99"/>
    <w:rsid w:val="00CE10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8">
    <w:name w:val="Верхний колонтитул Знак"/>
    <w:basedOn w:val="a0"/>
    <w:link w:val="a7"/>
    <w:rsid w:val="00EB1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C8EB-1B0A-4CEB-B339-7C9288A4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>ДФПТ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81018</dc:creator>
  <cp:lastModifiedBy>Customer</cp:lastModifiedBy>
  <cp:revision>22</cp:revision>
  <cp:lastPrinted>2016-10-19T14:00:00Z</cp:lastPrinted>
  <dcterms:created xsi:type="dcterms:W3CDTF">2015-12-10T10:44:00Z</dcterms:created>
  <dcterms:modified xsi:type="dcterms:W3CDTF">2016-10-19T14:02:00Z</dcterms:modified>
</cp:coreProperties>
</file>