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E2F" w:rsidRPr="00DD6C43" w:rsidRDefault="003A2688" w:rsidP="00DD6C43">
      <w:pPr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 xml:space="preserve">Приложение </w:t>
      </w:r>
      <w:r w:rsidR="00E25E2F" w:rsidRPr="00DD6C43">
        <w:rPr>
          <w:rFonts w:ascii="Times New Roman" w:hAnsi="Times New Roman" w:cs="Times New Roman"/>
          <w:sz w:val="18"/>
          <w:szCs w:val="20"/>
        </w:rPr>
        <w:t xml:space="preserve"> 1</w:t>
      </w:r>
    </w:p>
    <w:p w:rsidR="00E25E2F" w:rsidRPr="00DD6C43" w:rsidRDefault="00E25E2F" w:rsidP="00DD6C43">
      <w:pPr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20"/>
        </w:rPr>
      </w:pPr>
      <w:r w:rsidRPr="00DD6C43">
        <w:rPr>
          <w:rFonts w:ascii="Times New Roman" w:hAnsi="Times New Roman" w:cs="Times New Roman"/>
          <w:sz w:val="18"/>
          <w:szCs w:val="20"/>
        </w:rPr>
        <w:t>к распоряжению</w:t>
      </w:r>
      <w:r w:rsidR="00DD6C43">
        <w:rPr>
          <w:rFonts w:ascii="Times New Roman" w:hAnsi="Times New Roman" w:cs="Times New Roman"/>
          <w:sz w:val="18"/>
          <w:szCs w:val="20"/>
        </w:rPr>
        <w:t xml:space="preserve"> </w:t>
      </w:r>
      <w:r w:rsidR="00DD6C43" w:rsidRPr="00DD6C43">
        <w:rPr>
          <w:rFonts w:ascii="Times New Roman" w:hAnsi="Times New Roman" w:cs="Times New Roman"/>
          <w:sz w:val="18"/>
          <w:szCs w:val="20"/>
        </w:rPr>
        <w:t>Комитета по ценам</w:t>
      </w:r>
    </w:p>
    <w:p w:rsidR="00DD6C43" w:rsidRPr="00DD6C43" w:rsidRDefault="00E25E2F" w:rsidP="00DD6C43">
      <w:pPr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20"/>
        </w:rPr>
      </w:pPr>
      <w:r w:rsidRPr="00DD6C43">
        <w:rPr>
          <w:rFonts w:ascii="Times New Roman" w:hAnsi="Times New Roman" w:cs="Times New Roman"/>
          <w:sz w:val="18"/>
          <w:szCs w:val="20"/>
        </w:rPr>
        <w:t>и тарифам</w:t>
      </w:r>
      <w:r w:rsidR="00DD6C43">
        <w:rPr>
          <w:rFonts w:ascii="Times New Roman" w:hAnsi="Times New Roman" w:cs="Times New Roman"/>
          <w:sz w:val="18"/>
          <w:szCs w:val="20"/>
        </w:rPr>
        <w:t xml:space="preserve"> </w:t>
      </w:r>
      <w:r w:rsidR="00DD6C43" w:rsidRPr="00DD6C43">
        <w:rPr>
          <w:rFonts w:ascii="Times New Roman" w:hAnsi="Times New Roman" w:cs="Times New Roman"/>
          <w:sz w:val="18"/>
          <w:szCs w:val="20"/>
        </w:rPr>
        <w:t>Московской области</w:t>
      </w:r>
    </w:p>
    <w:p w:rsidR="00E25E2F" w:rsidRDefault="00E25E2F" w:rsidP="00DD6C43">
      <w:pPr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20"/>
        </w:rPr>
      </w:pPr>
      <w:r w:rsidRPr="00DD6C43">
        <w:rPr>
          <w:rFonts w:ascii="Times New Roman" w:hAnsi="Times New Roman" w:cs="Times New Roman"/>
          <w:sz w:val="18"/>
          <w:szCs w:val="20"/>
        </w:rPr>
        <w:t>от 1</w:t>
      </w:r>
      <w:r w:rsidR="00DD6C43">
        <w:rPr>
          <w:rFonts w:ascii="Times New Roman" w:hAnsi="Times New Roman" w:cs="Times New Roman"/>
          <w:sz w:val="18"/>
          <w:szCs w:val="20"/>
        </w:rPr>
        <w:t>9.12.</w:t>
      </w:r>
      <w:r w:rsidRPr="00DD6C43">
        <w:rPr>
          <w:rFonts w:ascii="Times New Roman" w:hAnsi="Times New Roman" w:cs="Times New Roman"/>
          <w:sz w:val="18"/>
          <w:szCs w:val="20"/>
        </w:rPr>
        <w:t>201</w:t>
      </w:r>
      <w:r w:rsidR="00DD6C43">
        <w:rPr>
          <w:rFonts w:ascii="Times New Roman" w:hAnsi="Times New Roman" w:cs="Times New Roman"/>
          <w:sz w:val="18"/>
          <w:szCs w:val="20"/>
        </w:rPr>
        <w:t xml:space="preserve">6 </w:t>
      </w:r>
      <w:r w:rsidRPr="00DD6C43">
        <w:rPr>
          <w:rFonts w:ascii="Times New Roman" w:hAnsi="Times New Roman" w:cs="Times New Roman"/>
          <w:sz w:val="18"/>
          <w:szCs w:val="20"/>
        </w:rPr>
        <w:t xml:space="preserve"> N </w:t>
      </w:r>
      <w:r w:rsidR="00DD6C43">
        <w:rPr>
          <w:rFonts w:ascii="Times New Roman" w:hAnsi="Times New Roman" w:cs="Times New Roman"/>
          <w:sz w:val="18"/>
          <w:szCs w:val="20"/>
        </w:rPr>
        <w:t>207</w:t>
      </w:r>
      <w:r w:rsidRPr="00DD6C43">
        <w:rPr>
          <w:rFonts w:ascii="Times New Roman" w:hAnsi="Times New Roman" w:cs="Times New Roman"/>
          <w:sz w:val="18"/>
          <w:szCs w:val="20"/>
        </w:rPr>
        <w:t>-Р</w:t>
      </w:r>
    </w:p>
    <w:p w:rsidR="003A2688" w:rsidRPr="00DD6C43" w:rsidRDefault="003A2688" w:rsidP="00DD6C43">
      <w:pPr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20"/>
        </w:rPr>
      </w:pPr>
    </w:p>
    <w:p w:rsidR="00E25E2F" w:rsidRPr="00DD6C43" w:rsidRDefault="00E25E2F" w:rsidP="003A26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E25E2F" w:rsidRPr="003A2688" w:rsidRDefault="00E25E2F" w:rsidP="003A26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3A2688">
        <w:rPr>
          <w:rFonts w:ascii="Times New Roman" w:hAnsi="Times New Roman" w:cs="Times New Roman"/>
          <w:b/>
          <w:bCs/>
          <w:sz w:val="16"/>
          <w:szCs w:val="16"/>
        </w:rPr>
        <w:t>ТАРИФЫ</w:t>
      </w:r>
      <w:r w:rsidR="00DD6C43" w:rsidRPr="003A2688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3A2688">
        <w:rPr>
          <w:rFonts w:ascii="Times New Roman" w:hAnsi="Times New Roman" w:cs="Times New Roman"/>
          <w:b/>
          <w:bCs/>
          <w:sz w:val="16"/>
          <w:szCs w:val="16"/>
        </w:rPr>
        <w:t>НА ГОРЯЧУЮ ВОДУ В ЗАКРЫТОЙ СИСТЕМЕ ГОРЯЧЕГО ВОДОСНАБЖЕНИЯ</w:t>
      </w:r>
      <w:r w:rsidR="00DD6C43" w:rsidRPr="003A2688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3A2688">
        <w:rPr>
          <w:rFonts w:ascii="Times New Roman" w:hAnsi="Times New Roman" w:cs="Times New Roman"/>
          <w:b/>
          <w:bCs/>
          <w:sz w:val="16"/>
          <w:szCs w:val="16"/>
        </w:rPr>
        <w:t xml:space="preserve">ДЛЯ ОРГАНИЗАЦИЙ, </w:t>
      </w:r>
      <w:r w:rsidR="003A2688">
        <w:rPr>
          <w:rFonts w:ascii="Times New Roman" w:hAnsi="Times New Roman" w:cs="Times New Roman"/>
          <w:b/>
          <w:bCs/>
          <w:sz w:val="16"/>
          <w:szCs w:val="16"/>
        </w:rPr>
        <w:t xml:space="preserve">                </w:t>
      </w:r>
      <w:r w:rsidRPr="003A2688">
        <w:rPr>
          <w:rFonts w:ascii="Times New Roman" w:hAnsi="Times New Roman" w:cs="Times New Roman"/>
          <w:b/>
          <w:bCs/>
          <w:sz w:val="16"/>
          <w:szCs w:val="16"/>
        </w:rPr>
        <w:t>ОСУЩЕСТВЛЯЮЩИХ ГОРЯЧЕЕ ВОДОСНАБЖЕНИЕ,</w:t>
      </w:r>
    </w:p>
    <w:p w:rsidR="00E25E2F" w:rsidRDefault="00E25E2F" w:rsidP="003A26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3A2688">
        <w:rPr>
          <w:rFonts w:ascii="Times New Roman" w:hAnsi="Times New Roman" w:cs="Times New Roman"/>
          <w:b/>
          <w:bCs/>
          <w:sz w:val="16"/>
          <w:szCs w:val="16"/>
        </w:rPr>
        <w:t>НА 201</w:t>
      </w:r>
      <w:r w:rsidR="00DD6C43" w:rsidRPr="003A2688">
        <w:rPr>
          <w:rFonts w:ascii="Times New Roman" w:hAnsi="Times New Roman" w:cs="Times New Roman"/>
          <w:b/>
          <w:bCs/>
          <w:sz w:val="16"/>
          <w:szCs w:val="16"/>
        </w:rPr>
        <w:t>7</w:t>
      </w:r>
      <w:r w:rsidRPr="003A2688">
        <w:rPr>
          <w:rFonts w:ascii="Times New Roman" w:hAnsi="Times New Roman" w:cs="Times New Roman"/>
          <w:b/>
          <w:bCs/>
          <w:sz w:val="16"/>
          <w:szCs w:val="16"/>
        </w:rPr>
        <w:t xml:space="preserve"> ГОД</w:t>
      </w:r>
    </w:p>
    <w:p w:rsidR="003A2688" w:rsidRPr="003A2688" w:rsidRDefault="003A2688" w:rsidP="003A26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38"/>
        <w:gridCol w:w="1418"/>
        <w:gridCol w:w="992"/>
        <w:gridCol w:w="992"/>
        <w:gridCol w:w="1134"/>
        <w:gridCol w:w="993"/>
        <w:gridCol w:w="992"/>
        <w:gridCol w:w="1134"/>
      </w:tblGrid>
      <w:tr w:rsidR="00E25E2F" w:rsidRPr="00E25E2F" w:rsidTr="003A268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proofErr w:type="gramStart"/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DD6C43">
              <w:rPr>
                <w:rFonts w:ascii="Times New Roman" w:hAnsi="Times New Roman" w:cs="Times New Roman"/>
                <w:sz w:val="18"/>
                <w:szCs w:val="18"/>
              </w:rPr>
              <w:t xml:space="preserve">/п 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муниципальных образований и организаций, осуществляющих горячее водоснабжение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 xml:space="preserve">Период действия тарифа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 xml:space="preserve">Тариф на горячую воду </w:t>
            </w:r>
            <w:hyperlink r:id="rId5" w:history="1">
              <w:r w:rsidRPr="00DD6C43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 xml:space="preserve">&lt;*&gt; 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 xml:space="preserve">Компонент на холодную воду </w:t>
            </w:r>
            <w:hyperlink r:id="rId6" w:history="1">
              <w:r w:rsidRPr="00DD6C43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 xml:space="preserve">&lt;*&gt; 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 xml:space="preserve">Компонент на тепловую энергию </w:t>
            </w:r>
            <w:hyperlink r:id="rId7" w:history="1">
              <w:r w:rsidRPr="00DD6C43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 xml:space="preserve">&lt;*&gt; 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 xml:space="preserve">Тариф на горячую воду </w:t>
            </w:r>
            <w:hyperlink r:id="rId8" w:history="1">
              <w:r w:rsidRPr="00DD6C43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 xml:space="preserve">&lt;**&gt; 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 xml:space="preserve">Компонент на холодную воду </w:t>
            </w:r>
            <w:hyperlink r:id="rId9" w:history="1">
              <w:r w:rsidRPr="00DD6C43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 xml:space="preserve">&lt;**&gt; 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 xml:space="preserve">Компонент на тепловую энергию </w:t>
            </w:r>
            <w:hyperlink r:id="rId10" w:history="1">
              <w:r w:rsidRPr="00DD6C43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 xml:space="preserve">&lt;**&gt; </w:t>
              </w:r>
            </w:hyperlink>
          </w:p>
        </w:tc>
      </w:tr>
      <w:tr w:rsidR="00E25E2F" w:rsidRPr="00E25E2F" w:rsidTr="003A2688">
        <w:trPr>
          <w:trHeight w:val="18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DD6C43">
              <w:rPr>
                <w:rFonts w:ascii="Times New Roman" w:hAnsi="Times New Roman" w:cs="Times New Roman"/>
                <w:sz w:val="16"/>
                <w:szCs w:val="18"/>
              </w:rPr>
              <w:t xml:space="preserve">(руб./куб. м)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DD6C43">
              <w:rPr>
                <w:rFonts w:ascii="Times New Roman" w:hAnsi="Times New Roman" w:cs="Times New Roman"/>
                <w:sz w:val="16"/>
                <w:szCs w:val="18"/>
              </w:rPr>
              <w:t xml:space="preserve">(руб./куб. м)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DD6C43">
              <w:rPr>
                <w:rFonts w:ascii="Times New Roman" w:hAnsi="Times New Roman" w:cs="Times New Roman"/>
                <w:sz w:val="16"/>
                <w:szCs w:val="18"/>
              </w:rPr>
              <w:t xml:space="preserve">(руб./Гкал)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DD6C43">
              <w:rPr>
                <w:rFonts w:ascii="Times New Roman" w:hAnsi="Times New Roman" w:cs="Times New Roman"/>
                <w:sz w:val="16"/>
                <w:szCs w:val="18"/>
              </w:rPr>
              <w:t xml:space="preserve">(руб./куб. м)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DD6C43">
              <w:rPr>
                <w:rFonts w:ascii="Times New Roman" w:hAnsi="Times New Roman" w:cs="Times New Roman"/>
                <w:sz w:val="16"/>
                <w:szCs w:val="18"/>
              </w:rPr>
              <w:t xml:space="preserve">(руб./куб. м)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DD6C43">
              <w:rPr>
                <w:rFonts w:ascii="Times New Roman" w:hAnsi="Times New Roman" w:cs="Times New Roman"/>
                <w:sz w:val="16"/>
                <w:szCs w:val="18"/>
              </w:rPr>
              <w:t xml:space="preserve">(руб./Гкал) </w:t>
            </w:r>
          </w:p>
        </w:tc>
      </w:tr>
      <w:tr w:rsidR="003A2688" w:rsidRPr="00E25E2F" w:rsidTr="003A268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688" w:rsidRDefault="003A2688" w:rsidP="00E2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</w:t>
            </w:r>
          </w:p>
          <w:p w:rsidR="003A2688" w:rsidRPr="00DD6C43" w:rsidRDefault="003A2688" w:rsidP="00E2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688" w:rsidRPr="00DD6C43" w:rsidRDefault="003A2688" w:rsidP="00E2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ОАО "Теплосеть"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поставщик холодной воды ОАО "Водоканал" г. Королев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3A26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с 01.01.201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 xml:space="preserve"> по 30.06.2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Default="003A2688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16,47</w:t>
            </w:r>
          </w:p>
          <w:p w:rsidR="003A2688" w:rsidRPr="00DD6C43" w:rsidRDefault="003A2688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3A2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1647,50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3A2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3A2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19,43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3A2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1944,05</w:t>
            </w:r>
          </w:p>
        </w:tc>
      </w:tr>
      <w:tr w:rsidR="00DD6C43" w:rsidRPr="00E25E2F" w:rsidTr="003A2688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43" w:rsidRPr="00DD6C43" w:rsidRDefault="00DD6C43" w:rsidP="00E2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43" w:rsidRPr="00DD6C43" w:rsidRDefault="00DD6C43" w:rsidP="00E2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43" w:rsidRPr="00DD6C43" w:rsidRDefault="00DD6C43" w:rsidP="003A26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с 01.07.201</w:t>
            </w:r>
            <w:r w:rsidR="003A268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 xml:space="preserve"> по 31.12.201</w:t>
            </w:r>
            <w:r w:rsidR="003A268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43" w:rsidRPr="00DD6C43" w:rsidRDefault="00DD6C43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43" w:rsidRPr="00DD6C43" w:rsidRDefault="003A2688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43" w:rsidRPr="00DD6C43" w:rsidRDefault="003A2688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43" w:rsidRPr="00DD6C43" w:rsidRDefault="00DD6C43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43" w:rsidRPr="00DD6C43" w:rsidRDefault="003A2688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43" w:rsidRPr="00DD6C43" w:rsidRDefault="003A2688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2005,76</w:t>
            </w:r>
          </w:p>
        </w:tc>
      </w:tr>
      <w:tr w:rsidR="003A2688" w:rsidRPr="00E25E2F" w:rsidTr="003A268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688" w:rsidRPr="00DD6C43" w:rsidRDefault="003A2688" w:rsidP="00E2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688" w:rsidRPr="00DD6C43" w:rsidRDefault="003A2688" w:rsidP="00E2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ОАО "Теплосеть"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 xml:space="preserve">микрорайон </w:t>
            </w:r>
            <w:r w:rsidRPr="00DD6C43">
              <w:rPr>
                <w:rFonts w:ascii="Times New Roman" w:hAnsi="Times New Roman" w:cs="Times New Roman"/>
                <w:b/>
                <w:sz w:val="18"/>
                <w:szCs w:val="18"/>
              </w:rPr>
              <w:t>Юбилейный</w:t>
            </w: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 xml:space="preserve"> поставщик холодной воды ОАО "Водоканал" г. Королев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3A26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с 01.01.201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 xml:space="preserve"> по 30.06.2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3A2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16,47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3A2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1481,3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3A2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3A2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19,43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3A2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1747,93</w:t>
            </w:r>
          </w:p>
        </w:tc>
      </w:tr>
      <w:tr w:rsidR="003A2688" w:rsidRPr="00E25E2F" w:rsidTr="003A2688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E2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E2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3A26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с 01.07.201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 xml:space="preserve"> по 31.12.201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1844,1</w:t>
            </w:r>
          </w:p>
        </w:tc>
      </w:tr>
    </w:tbl>
    <w:p w:rsidR="00E25E2F" w:rsidRPr="00F22BFA" w:rsidRDefault="00F22BFA" w:rsidP="00F22BFA">
      <w:pPr>
        <w:spacing w:after="0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F22BFA">
        <w:rPr>
          <w:rFonts w:ascii="Times New Roman" w:hAnsi="Times New Roman" w:cs="Times New Roman"/>
          <w:sz w:val="18"/>
          <w:szCs w:val="20"/>
        </w:rPr>
        <w:t>Примечание:</w:t>
      </w:r>
    </w:p>
    <w:p w:rsidR="00F22BFA" w:rsidRPr="00DD6C43" w:rsidRDefault="00F22BFA" w:rsidP="00F22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DD6C43">
        <w:rPr>
          <w:rFonts w:ascii="Times New Roman" w:hAnsi="Times New Roman" w:cs="Times New Roman"/>
          <w:sz w:val="18"/>
          <w:szCs w:val="18"/>
        </w:rPr>
        <w:t>&lt;</w:t>
      </w:r>
      <w:r>
        <w:rPr>
          <w:rFonts w:ascii="Times New Roman" w:hAnsi="Times New Roman" w:cs="Times New Roman"/>
          <w:sz w:val="18"/>
          <w:szCs w:val="18"/>
        </w:rPr>
        <w:t>*</w:t>
      </w:r>
      <w:r w:rsidRPr="00DD6C43">
        <w:rPr>
          <w:rFonts w:ascii="Times New Roman" w:hAnsi="Times New Roman" w:cs="Times New Roman"/>
          <w:sz w:val="18"/>
          <w:szCs w:val="18"/>
        </w:rPr>
        <w:t>&gt; Налог на добавленную стоимость (НДС) не учтен и взимается дополнительно.</w:t>
      </w:r>
    </w:p>
    <w:p w:rsidR="00F22BFA" w:rsidRPr="00DD6C43" w:rsidRDefault="00F22BFA" w:rsidP="00F22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DD6C43">
        <w:rPr>
          <w:rFonts w:ascii="Times New Roman" w:hAnsi="Times New Roman" w:cs="Times New Roman"/>
          <w:sz w:val="18"/>
          <w:szCs w:val="18"/>
        </w:rPr>
        <w:t>&lt;</w:t>
      </w:r>
      <w:r>
        <w:rPr>
          <w:rFonts w:ascii="Times New Roman" w:hAnsi="Times New Roman" w:cs="Times New Roman"/>
          <w:sz w:val="18"/>
          <w:szCs w:val="18"/>
        </w:rPr>
        <w:t>**</w:t>
      </w:r>
      <w:r w:rsidRPr="00DD6C43">
        <w:rPr>
          <w:rFonts w:ascii="Times New Roman" w:hAnsi="Times New Roman" w:cs="Times New Roman"/>
          <w:sz w:val="18"/>
          <w:szCs w:val="18"/>
        </w:rPr>
        <w:t>&gt; Налог на добавленную стоимость (НДС) учтен.</w:t>
      </w:r>
    </w:p>
    <w:p w:rsidR="00F22BFA" w:rsidRPr="00E25E2F" w:rsidRDefault="00F22BFA">
      <w:pPr>
        <w:rPr>
          <w:rFonts w:ascii="Times New Roman" w:hAnsi="Times New Roman" w:cs="Times New Roman"/>
          <w:sz w:val="20"/>
          <w:szCs w:val="20"/>
        </w:rPr>
      </w:pPr>
    </w:p>
    <w:p w:rsidR="00E25E2F" w:rsidRPr="00DD6C43" w:rsidRDefault="003A2688" w:rsidP="00E25E2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E25E2F" w:rsidRPr="00DD6C43">
        <w:rPr>
          <w:rFonts w:ascii="Times New Roman" w:hAnsi="Times New Roman" w:cs="Times New Roman"/>
          <w:sz w:val="18"/>
          <w:szCs w:val="18"/>
        </w:rPr>
        <w:t xml:space="preserve"> 2</w:t>
      </w:r>
    </w:p>
    <w:p w:rsidR="003A2688" w:rsidRPr="00DD6C43" w:rsidRDefault="003A2688" w:rsidP="003A2688">
      <w:pPr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20"/>
        </w:rPr>
      </w:pPr>
      <w:r w:rsidRPr="00DD6C43">
        <w:rPr>
          <w:rFonts w:ascii="Times New Roman" w:hAnsi="Times New Roman" w:cs="Times New Roman"/>
          <w:sz w:val="18"/>
          <w:szCs w:val="20"/>
        </w:rPr>
        <w:t>к распоряжению</w:t>
      </w:r>
      <w:r>
        <w:rPr>
          <w:rFonts w:ascii="Times New Roman" w:hAnsi="Times New Roman" w:cs="Times New Roman"/>
          <w:sz w:val="18"/>
          <w:szCs w:val="20"/>
        </w:rPr>
        <w:t xml:space="preserve"> </w:t>
      </w:r>
      <w:r w:rsidRPr="00DD6C43">
        <w:rPr>
          <w:rFonts w:ascii="Times New Roman" w:hAnsi="Times New Roman" w:cs="Times New Roman"/>
          <w:sz w:val="18"/>
          <w:szCs w:val="20"/>
        </w:rPr>
        <w:t>Комитета по ценам</w:t>
      </w:r>
    </w:p>
    <w:p w:rsidR="003A2688" w:rsidRPr="00DD6C43" w:rsidRDefault="003A2688" w:rsidP="003A2688">
      <w:pPr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20"/>
        </w:rPr>
      </w:pPr>
      <w:r w:rsidRPr="00DD6C43">
        <w:rPr>
          <w:rFonts w:ascii="Times New Roman" w:hAnsi="Times New Roman" w:cs="Times New Roman"/>
          <w:sz w:val="18"/>
          <w:szCs w:val="20"/>
        </w:rPr>
        <w:t>и тарифам</w:t>
      </w:r>
      <w:r>
        <w:rPr>
          <w:rFonts w:ascii="Times New Roman" w:hAnsi="Times New Roman" w:cs="Times New Roman"/>
          <w:sz w:val="18"/>
          <w:szCs w:val="20"/>
        </w:rPr>
        <w:t xml:space="preserve"> </w:t>
      </w:r>
      <w:r w:rsidRPr="00DD6C43">
        <w:rPr>
          <w:rFonts w:ascii="Times New Roman" w:hAnsi="Times New Roman" w:cs="Times New Roman"/>
          <w:sz w:val="18"/>
          <w:szCs w:val="20"/>
        </w:rPr>
        <w:t>Московской области</w:t>
      </w:r>
    </w:p>
    <w:p w:rsidR="003A2688" w:rsidRDefault="003A2688" w:rsidP="003A2688">
      <w:pPr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20"/>
        </w:rPr>
      </w:pPr>
      <w:r w:rsidRPr="00DD6C43">
        <w:rPr>
          <w:rFonts w:ascii="Times New Roman" w:hAnsi="Times New Roman" w:cs="Times New Roman"/>
          <w:sz w:val="18"/>
          <w:szCs w:val="20"/>
        </w:rPr>
        <w:t>от 1</w:t>
      </w:r>
      <w:r>
        <w:rPr>
          <w:rFonts w:ascii="Times New Roman" w:hAnsi="Times New Roman" w:cs="Times New Roman"/>
          <w:sz w:val="18"/>
          <w:szCs w:val="20"/>
        </w:rPr>
        <w:t>9.12.</w:t>
      </w:r>
      <w:r w:rsidRPr="00DD6C43">
        <w:rPr>
          <w:rFonts w:ascii="Times New Roman" w:hAnsi="Times New Roman" w:cs="Times New Roman"/>
          <w:sz w:val="18"/>
          <w:szCs w:val="20"/>
        </w:rPr>
        <w:t>201</w:t>
      </w:r>
      <w:r>
        <w:rPr>
          <w:rFonts w:ascii="Times New Roman" w:hAnsi="Times New Roman" w:cs="Times New Roman"/>
          <w:sz w:val="18"/>
          <w:szCs w:val="20"/>
        </w:rPr>
        <w:t xml:space="preserve">6 </w:t>
      </w:r>
      <w:r w:rsidRPr="00DD6C43">
        <w:rPr>
          <w:rFonts w:ascii="Times New Roman" w:hAnsi="Times New Roman" w:cs="Times New Roman"/>
          <w:sz w:val="18"/>
          <w:szCs w:val="20"/>
        </w:rPr>
        <w:t xml:space="preserve"> N </w:t>
      </w:r>
      <w:r>
        <w:rPr>
          <w:rFonts w:ascii="Times New Roman" w:hAnsi="Times New Roman" w:cs="Times New Roman"/>
          <w:sz w:val="18"/>
          <w:szCs w:val="20"/>
        </w:rPr>
        <w:t>207</w:t>
      </w:r>
      <w:r w:rsidRPr="00DD6C43">
        <w:rPr>
          <w:rFonts w:ascii="Times New Roman" w:hAnsi="Times New Roman" w:cs="Times New Roman"/>
          <w:sz w:val="18"/>
          <w:szCs w:val="20"/>
        </w:rPr>
        <w:t>-Р</w:t>
      </w:r>
    </w:p>
    <w:p w:rsidR="003A2688" w:rsidRPr="00DD6C43" w:rsidRDefault="003A2688" w:rsidP="003A2688">
      <w:pPr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20"/>
        </w:rPr>
      </w:pPr>
    </w:p>
    <w:p w:rsidR="00E25E2F" w:rsidRPr="00DD6C43" w:rsidRDefault="00E25E2F" w:rsidP="00E25E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25E2F" w:rsidRPr="00DD6C43" w:rsidRDefault="00E25E2F" w:rsidP="00E25E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8"/>
        </w:rPr>
      </w:pPr>
      <w:r w:rsidRPr="00DD6C43">
        <w:rPr>
          <w:rFonts w:ascii="Times New Roman" w:hAnsi="Times New Roman" w:cs="Times New Roman"/>
          <w:b/>
          <w:bCs/>
          <w:sz w:val="16"/>
          <w:szCs w:val="18"/>
        </w:rPr>
        <w:t>ТАРИФЫ</w:t>
      </w:r>
      <w:r w:rsidR="00DD6C43">
        <w:rPr>
          <w:rFonts w:ascii="Times New Roman" w:hAnsi="Times New Roman" w:cs="Times New Roman"/>
          <w:b/>
          <w:bCs/>
          <w:sz w:val="16"/>
          <w:szCs w:val="18"/>
        </w:rPr>
        <w:t xml:space="preserve"> </w:t>
      </w:r>
      <w:r w:rsidRPr="00DD6C43">
        <w:rPr>
          <w:rFonts w:ascii="Times New Roman" w:hAnsi="Times New Roman" w:cs="Times New Roman"/>
          <w:b/>
          <w:bCs/>
          <w:sz w:val="16"/>
          <w:szCs w:val="18"/>
        </w:rPr>
        <w:t>НА ГОРЯЧУЮ ВОДУ В ОТКРЫТЫХ СИСТЕМАХ ТЕПЛОСНАБЖЕНИЯ</w:t>
      </w:r>
    </w:p>
    <w:p w:rsidR="00E25E2F" w:rsidRDefault="00E25E2F" w:rsidP="00E25E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8"/>
        </w:rPr>
      </w:pPr>
      <w:r w:rsidRPr="00DD6C43">
        <w:rPr>
          <w:rFonts w:ascii="Times New Roman" w:hAnsi="Times New Roman" w:cs="Times New Roman"/>
          <w:b/>
          <w:bCs/>
          <w:sz w:val="16"/>
          <w:szCs w:val="18"/>
        </w:rPr>
        <w:t>(ГОРЯ</w:t>
      </w:r>
      <w:r w:rsidR="003A2688">
        <w:rPr>
          <w:rFonts w:ascii="Times New Roman" w:hAnsi="Times New Roman" w:cs="Times New Roman"/>
          <w:b/>
          <w:bCs/>
          <w:sz w:val="16"/>
          <w:szCs w:val="18"/>
        </w:rPr>
        <w:t>ЧЕЕ ВОДОСНАБЖЕНИЕ) НА 2017</w:t>
      </w:r>
      <w:r w:rsidRPr="00DD6C43">
        <w:rPr>
          <w:rFonts w:ascii="Times New Roman" w:hAnsi="Times New Roman" w:cs="Times New Roman"/>
          <w:b/>
          <w:bCs/>
          <w:sz w:val="16"/>
          <w:szCs w:val="18"/>
        </w:rPr>
        <w:t xml:space="preserve"> ГОД</w:t>
      </w:r>
    </w:p>
    <w:p w:rsidR="003A2688" w:rsidRPr="00DD6C43" w:rsidRDefault="003A2688" w:rsidP="00E25E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8"/>
        </w:rPr>
      </w:pPr>
    </w:p>
    <w:tbl>
      <w:tblPr>
        <w:tblW w:w="1063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418"/>
        <w:gridCol w:w="1559"/>
        <w:gridCol w:w="1559"/>
        <w:gridCol w:w="1559"/>
        <w:gridCol w:w="1560"/>
      </w:tblGrid>
      <w:tr w:rsidR="00E25E2F" w:rsidRPr="00DD6C43" w:rsidTr="003A268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proofErr w:type="gramStart"/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DD6C43">
              <w:rPr>
                <w:rFonts w:ascii="Times New Roman" w:hAnsi="Times New Roman" w:cs="Times New Roman"/>
                <w:sz w:val="18"/>
                <w:szCs w:val="18"/>
              </w:rPr>
              <w:t xml:space="preserve">/п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муниципальных образований и организаций, осуществляющих горячее водоснабжение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 xml:space="preserve">Период действия тарифа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 xml:space="preserve">Тарифы на горячую воду </w:t>
            </w:r>
            <w:hyperlink r:id="rId11" w:history="1">
              <w:r w:rsidRPr="00DD6C43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 xml:space="preserve">&lt;1&gt; </w:t>
              </w:r>
            </w:hyperlink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 xml:space="preserve">Тарифы на горячую воду население </w:t>
            </w:r>
            <w:hyperlink r:id="rId12" w:history="1">
              <w:r w:rsidRPr="00DD6C43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 xml:space="preserve">&lt;2&gt; </w:t>
              </w:r>
            </w:hyperlink>
          </w:p>
        </w:tc>
      </w:tr>
      <w:tr w:rsidR="00E25E2F" w:rsidRPr="00DD6C43" w:rsidTr="003A268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 xml:space="preserve">Компонент на теплоноситель </w:t>
            </w:r>
            <w:hyperlink r:id="rId13" w:history="1">
              <w:r w:rsidRPr="00DD6C43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 xml:space="preserve">&lt;3&gt; 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Компонент на тепловую энергию (</w:t>
            </w:r>
            <w:proofErr w:type="spellStart"/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одноставочный</w:t>
            </w:r>
            <w:proofErr w:type="spellEnd"/>
            <w:r w:rsidRPr="00DD6C43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 xml:space="preserve">Компонент на теплоноситель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Компонент на тепловую энергию (</w:t>
            </w:r>
            <w:proofErr w:type="spellStart"/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одноставочный</w:t>
            </w:r>
            <w:proofErr w:type="spellEnd"/>
            <w:r w:rsidRPr="00DD6C43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</w:tr>
      <w:tr w:rsidR="00E25E2F" w:rsidRPr="00DD6C43" w:rsidTr="003A268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 xml:space="preserve">(руб./куб. м)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 xml:space="preserve">(руб./Гкал)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 xml:space="preserve">(руб./куб. м)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2F" w:rsidRPr="00DD6C43" w:rsidRDefault="00E25E2F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 xml:space="preserve">(руб./Гкал) </w:t>
            </w:r>
          </w:p>
        </w:tc>
      </w:tr>
      <w:tr w:rsidR="003A2688" w:rsidRPr="00DD6C43" w:rsidTr="003A268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688" w:rsidRPr="00DD6C43" w:rsidRDefault="003A2688" w:rsidP="00E2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688" w:rsidRPr="00DD6C43" w:rsidRDefault="003A2688" w:rsidP="00E2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 xml:space="preserve">Королев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</w:t>
            </w: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ОАО "Теплосеть"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E2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01.01.2017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3A2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16,52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3A2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1647,50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3A2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19,49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3A2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1944,05</w:t>
            </w:r>
          </w:p>
        </w:tc>
      </w:tr>
      <w:tr w:rsidR="003A2688" w:rsidRPr="00DD6C43" w:rsidTr="003A2688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E2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E2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E2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01.07.2017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F22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22BF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F22BFA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3A2688" w:rsidP="00F22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F22BFA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F22BF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D6C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F22BFA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88" w:rsidRPr="00DD6C43" w:rsidRDefault="00F22BFA" w:rsidP="00E2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2005,76</w:t>
            </w:r>
          </w:p>
        </w:tc>
      </w:tr>
    </w:tbl>
    <w:p w:rsidR="00E25E2F" w:rsidRPr="00DD6C43" w:rsidRDefault="00F22BFA" w:rsidP="00E25E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Примечание:</w:t>
      </w:r>
    </w:p>
    <w:p w:rsidR="00E25E2F" w:rsidRPr="00DD6C43" w:rsidRDefault="00E25E2F" w:rsidP="00E25E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DD6C43">
        <w:rPr>
          <w:rFonts w:ascii="Times New Roman" w:hAnsi="Times New Roman" w:cs="Times New Roman"/>
          <w:sz w:val="18"/>
          <w:szCs w:val="18"/>
        </w:rPr>
        <w:t>&lt;1&gt; Налог на добавленную стоимость (НДС) не учтен и взимается дополнительно.</w:t>
      </w:r>
    </w:p>
    <w:p w:rsidR="00E25E2F" w:rsidRPr="00DD6C43" w:rsidRDefault="00E25E2F" w:rsidP="00E25E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DD6C43">
        <w:rPr>
          <w:rFonts w:ascii="Times New Roman" w:hAnsi="Times New Roman" w:cs="Times New Roman"/>
          <w:sz w:val="18"/>
          <w:szCs w:val="18"/>
        </w:rPr>
        <w:t>&lt;2&gt; Налог на добавленную стоимость (НДС) учтен.</w:t>
      </w:r>
    </w:p>
    <w:p w:rsidR="00E25E2F" w:rsidRPr="00DD6C43" w:rsidRDefault="00E25E2F" w:rsidP="00E25E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DD6C43">
        <w:rPr>
          <w:rFonts w:ascii="Times New Roman" w:hAnsi="Times New Roman" w:cs="Times New Roman"/>
          <w:sz w:val="18"/>
          <w:szCs w:val="18"/>
        </w:rPr>
        <w:t>&lt;3&gt; Распоряжение Комитета по ценам и</w:t>
      </w:r>
      <w:r w:rsidR="00F22BFA">
        <w:rPr>
          <w:rFonts w:ascii="Times New Roman" w:hAnsi="Times New Roman" w:cs="Times New Roman"/>
          <w:sz w:val="18"/>
          <w:szCs w:val="18"/>
        </w:rPr>
        <w:t xml:space="preserve"> тарифам Московской области от 20</w:t>
      </w:r>
      <w:r w:rsidRPr="00DD6C43">
        <w:rPr>
          <w:rFonts w:ascii="Times New Roman" w:hAnsi="Times New Roman" w:cs="Times New Roman"/>
          <w:sz w:val="18"/>
          <w:szCs w:val="18"/>
        </w:rPr>
        <w:t>.12.201</w:t>
      </w:r>
      <w:r w:rsidR="00F22BFA">
        <w:rPr>
          <w:rFonts w:ascii="Times New Roman" w:hAnsi="Times New Roman" w:cs="Times New Roman"/>
          <w:sz w:val="18"/>
          <w:szCs w:val="18"/>
        </w:rPr>
        <w:t>6</w:t>
      </w:r>
      <w:r w:rsidRPr="00DD6C43">
        <w:rPr>
          <w:rFonts w:ascii="Times New Roman" w:hAnsi="Times New Roman" w:cs="Times New Roman"/>
          <w:sz w:val="18"/>
          <w:szCs w:val="18"/>
        </w:rPr>
        <w:t xml:space="preserve"> N </w:t>
      </w:r>
      <w:r w:rsidR="003F079D">
        <w:rPr>
          <w:rFonts w:ascii="Times New Roman" w:hAnsi="Times New Roman" w:cs="Times New Roman"/>
          <w:sz w:val="18"/>
          <w:szCs w:val="18"/>
        </w:rPr>
        <w:t>209-</w:t>
      </w:r>
      <w:bookmarkStart w:id="0" w:name="_GoBack"/>
      <w:bookmarkEnd w:id="0"/>
      <w:r w:rsidRPr="00DD6C43">
        <w:rPr>
          <w:rFonts w:ascii="Times New Roman" w:hAnsi="Times New Roman" w:cs="Times New Roman"/>
          <w:sz w:val="18"/>
          <w:szCs w:val="18"/>
        </w:rPr>
        <w:t>Р.</w:t>
      </w:r>
    </w:p>
    <w:p w:rsidR="00E25E2F" w:rsidRPr="00DD6C43" w:rsidRDefault="00E25E2F">
      <w:pPr>
        <w:rPr>
          <w:rFonts w:ascii="Times New Roman" w:hAnsi="Times New Roman" w:cs="Times New Roman"/>
          <w:sz w:val="18"/>
          <w:szCs w:val="18"/>
        </w:rPr>
      </w:pPr>
    </w:p>
    <w:sectPr w:rsidR="00E25E2F" w:rsidRPr="00DD6C43" w:rsidSect="003A2688">
      <w:pgSz w:w="11906" w:h="16838"/>
      <w:pgMar w:top="1560" w:right="566" w:bottom="1440" w:left="709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E2F"/>
    <w:rsid w:val="002B59F3"/>
    <w:rsid w:val="003A2688"/>
    <w:rsid w:val="003F079D"/>
    <w:rsid w:val="00710431"/>
    <w:rsid w:val="00945984"/>
    <w:rsid w:val="009D201D"/>
    <w:rsid w:val="00AD3530"/>
    <w:rsid w:val="00DD6C43"/>
    <w:rsid w:val="00E25E2F"/>
    <w:rsid w:val="00F2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5E2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E25E2F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5E2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E25E2F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1160FF42EDCF06B7AE329FD0A6D90E46F9DE9E5D8524484644359397AB770E0A4FC0E9BC9F98FAw3h9K" TargetMode="External"/><Relationship Id="rId13" Type="http://schemas.openxmlformats.org/officeDocument/2006/relationships/hyperlink" Target="consultantplus://offline/ref=2AA500B303E183CA587555EB53456990EDBD2BDA52C1FBBA2B4452D8C0609E5B90FFD3D46FB084CFQ5kD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C1160FF42EDCF06B7AE329FD0A6D90E46F9DE9E5D8524484644359397AB770E0A4FC0E9BC9F98FBw3h0K" TargetMode="External"/><Relationship Id="rId12" Type="http://schemas.openxmlformats.org/officeDocument/2006/relationships/hyperlink" Target="consultantplus://offline/ref=2AA500B303E183CA587555EB53456990EDBD2BDA52C1FBBA2B4452D8C0609E5B90FFD3D46FB084CFQ5kC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C1160FF42EDCF06B7AE329FD0A6D90E46F9DE9E5D8524484644359397AB770E0A4FC0E9BC9F98FBw3h0K" TargetMode="External"/><Relationship Id="rId11" Type="http://schemas.openxmlformats.org/officeDocument/2006/relationships/hyperlink" Target="consultantplus://offline/ref=2AA500B303E183CA587555EB53456990EDBD2BDA52C1FBBA2B4452D8C0609E5B90FFD3D46FB084C0Q5k5K" TargetMode="External"/><Relationship Id="rId5" Type="http://schemas.openxmlformats.org/officeDocument/2006/relationships/hyperlink" Target="consultantplus://offline/ref=5C1160FF42EDCF06B7AE329FD0A6D90E46F9DE9E5D8524484644359397AB770E0A4FC0E9BC9F98FBw3h0K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C1160FF42EDCF06B7AE329FD0A6D90E46F9DE9E5D8524484644359397AB770E0A4FC0E9BC9F98FAw3h9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C1160FF42EDCF06B7AE329FD0A6D90E46F9DE9E5D8524484644359397AB770E0A4FC0E9BC9F98FAw3h9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Голубева</dc:creator>
  <cp:lastModifiedBy>Голубева</cp:lastModifiedBy>
  <cp:revision>2</cp:revision>
  <dcterms:created xsi:type="dcterms:W3CDTF">2016-12-29T08:31:00Z</dcterms:created>
  <dcterms:modified xsi:type="dcterms:W3CDTF">2016-12-29T08:31:00Z</dcterms:modified>
</cp:coreProperties>
</file>